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7C3223">
              <w:rPr>
                <w:rFonts w:ascii="Times New Roman" w:hAnsi="Times New Roman" w:cs="Times New Roman"/>
                <w:sz w:val="24"/>
                <w:szCs w:val="24"/>
              </w:rPr>
              <w:t>September 11,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48122B" w:rsidRDefault="00846ABC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22B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3223">
              <w:rPr>
                <w:rFonts w:ascii="Times New Roman" w:hAnsi="Times New Roman" w:cs="Times New Roman"/>
                <w:b/>
                <w:sz w:val="24"/>
                <w:szCs w:val="24"/>
              </w:rPr>
              <w:t>4 (Biographical Writing)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46ABC" w:rsidRP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can a good speaker effectively share a story with an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audience.</w:t>
            </w:r>
            <w:proofErr w:type="gramEnd"/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 notes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busyteacherscafe.com/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printables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/writing (biography graphic organizer)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 #4 Biographical Writing Rubric</w:t>
            </w:r>
          </w:p>
          <w:p w:rsidR="007C3223" w:rsidRDefault="000E044F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7C3223" w:rsidRPr="006E1F9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www.infoplease.com/spot/040l-sum-bioaz.html</w:t>
              </w:r>
            </w:hyperlink>
          </w:p>
          <w:p w:rsidR="001652E8" w:rsidRDefault="000E044F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1652E8" w:rsidRPr="006E1F9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www.teachervision.fen.com</w:t>
              </w:r>
            </w:hyperlink>
            <w:r w:rsidR="00165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(biographies)</w:t>
            </w:r>
          </w:p>
          <w:p w:rsidR="007C3223" w:rsidRPr="00C5417A" w:rsidRDefault="00C5417A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Pr="00C5417A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www.infoplease.com/people.html</w:t>
              </w:r>
            </w:hyperlink>
            <w:r w:rsidRPr="00C54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(biographies)</w:t>
            </w:r>
          </w:p>
          <w:p w:rsidR="005C4CBE" w:rsidRPr="00846ABC" w:rsidRDefault="005C4CBE" w:rsidP="007C322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graphic organizer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 writing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biography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opening statement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concluding statement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transition words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drafting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revising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editing</w:t>
            </w:r>
          </w:p>
          <w:p w:rsidR="005C4CBE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publishing</w:t>
            </w:r>
          </w:p>
          <w:p w:rsidR="001652E8" w:rsidRDefault="001652E8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analyze</w:t>
            </w:r>
          </w:p>
          <w:p w:rsidR="001652E8" w:rsidRDefault="001652E8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text</w:t>
            </w:r>
          </w:p>
          <w:p w:rsidR="00D841E0" w:rsidRPr="008C13D7" w:rsidRDefault="00D841E0" w:rsidP="00D841E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C3223" w:rsidRPr="00D801CF" w:rsidRDefault="007C3223" w:rsidP="007C3223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7C3223" w:rsidRPr="00D801CF" w:rsidRDefault="007C3223" w:rsidP="007C3223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7C3223" w:rsidRDefault="007C3223" w:rsidP="000516E9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400DC2" w:rsidRDefault="007C3223" w:rsidP="007C3223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</w:t>
            </w: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8478" w:type="dxa"/>
            <w:gridSpan w:val="5"/>
          </w:tcPr>
          <w:p w:rsidR="003F39B8" w:rsidRDefault="007C3223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28E8" w:rsidRDefault="001652E8" w:rsidP="00400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1652E8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text.</w:t>
            </w:r>
          </w:p>
          <w:p w:rsidR="001652E8" w:rsidRDefault="001652E8" w:rsidP="00400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1652E8" w:rsidRDefault="001652E8" w:rsidP="00400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RL.2.7 – Use information gained from the illustrations and words in a print or digital text to demonstrate understanding of its characters, setting, or plot.</w:t>
            </w:r>
          </w:p>
          <w:p w:rsidR="001652E8" w:rsidRPr="001652E8" w:rsidRDefault="001652E8" w:rsidP="00400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RL.2.10 – By the end of the year, read and comprehend literature, including stories and poetry, in the grades 2-3 text complexity band proficiently, with scaffolding as needed at the high end of the range.</w:t>
            </w:r>
          </w:p>
          <w:p w:rsidR="007228E8" w:rsidRDefault="007228E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8E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Pr="007228E8" w:rsidRDefault="007228E8" w:rsidP="007228E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</w:t>
            </w:r>
            <w:r w:rsidR="001652E8">
              <w:rPr>
                <w:rFonts w:ascii="Times New Roman" w:hAnsi="Times New Roman" w:cs="Times New Roman"/>
                <w:b/>
                <w:sz w:val="24"/>
                <w:szCs w:val="24"/>
              </w:rPr>
              <w:t>read and analyze a biography.</w:t>
            </w:r>
          </w:p>
          <w:p w:rsidR="007228E8" w:rsidRDefault="007228E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8E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7242D" w:rsidRPr="007228E8" w:rsidRDefault="001652E8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r w:rsidR="000516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reading a biography (see sites above) and pulling information to record into the correct sections of the biography graphic organizer.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C3223" w:rsidRPr="00D801CF" w:rsidRDefault="007C3223" w:rsidP="007C3223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7C3223" w:rsidRPr="00D801CF" w:rsidRDefault="007C3223" w:rsidP="007C3223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7C3223" w:rsidRDefault="007C3223" w:rsidP="007C3223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7C3223" w:rsidP="007C3223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</w:t>
            </w: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8478" w:type="dxa"/>
            <w:gridSpan w:val="5"/>
          </w:tcPr>
          <w:p w:rsidR="007C3223" w:rsidRDefault="007C3223" w:rsidP="007C32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W.2.2 – Write informative/explanatory texts in which they introduce a topic, use facts and definitions to develop points, and provide a concluding statement or section.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W.2.5 – With guidance and support from adults and peers, focus on a topic and strengthen writing as needed by revising and editing.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L.2.2 – Demonstrate command of the conventions of standard English capitalization, punctuation, and spelling when writing.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L.2.2e – Consult reference materials, including beginning dictionaries, as needed to check and correct spellings.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L.2.6 – Use words and phrases acquired through conversations, reading and being read to, and responding to texts, including using adjectives and adverbs to describe.</w:t>
            </w:r>
          </w:p>
          <w:p w:rsidR="007C3223" w:rsidRPr="00513A80" w:rsidRDefault="007C3223" w:rsidP="007C322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7C3223" w:rsidRP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a biography.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day plan)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Using the notes from the interview, teacher will model how to place information into the biography graphic organizer.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Once graphic organizers are complete, teacher will model –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 a strong opening statement.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 a strong concluding statement.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Using the graphic organizer to write the biography using transition words (create a chart) and details (discuss adjectives).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Upon completion of the draft, teacher will also model editing and revising.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707F7B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7C3223" w:rsidRDefault="007C3223" w:rsidP="007C32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7C3223" w:rsidRPr="00513A80" w:rsidRDefault="007C3223" w:rsidP="007C322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7C3223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a biography.</w:t>
            </w:r>
          </w:p>
          <w:p w:rsidR="007C3223" w:rsidRPr="00400DC2" w:rsidRDefault="007C3223" w:rsidP="007C322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3223" w:rsidRDefault="007C3223" w:rsidP="007C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4C19AE" w:rsidRDefault="007C3223" w:rsidP="007C3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Discussion during the writing process. (see above)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7C3223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7C3223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7C3223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9C197C" w:rsidRDefault="009C197C" w:rsidP="009C1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9C197C" w:rsidRPr="00400DC2" w:rsidRDefault="009C197C" w:rsidP="009C1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9C197C" w:rsidRDefault="009C197C" w:rsidP="009C1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7C" w:rsidRDefault="009C197C" w:rsidP="009C1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9C197C" w:rsidRPr="007228E8" w:rsidRDefault="009C197C" w:rsidP="009C197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9C197C" w:rsidRDefault="009C197C" w:rsidP="009C1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7C" w:rsidRDefault="009C197C" w:rsidP="009C1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C19AE" w:rsidRPr="009C197C" w:rsidRDefault="009C197C" w:rsidP="009C197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Sorting Words activity – page 428c,d  in Reading Street Teacher’s Edition (comparative ending words)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6F794C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97C" w:rsidRDefault="009C197C" w:rsidP="009C197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“I Can” statements.</w:t>
            </w:r>
          </w:p>
          <w:p w:rsidR="00D841E0" w:rsidRPr="00D841E0" w:rsidRDefault="009C197C" w:rsidP="009C197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the writing process.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7228E8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9C197C" w:rsidTr="007228E8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9C197C" w:rsidRDefault="009C197C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sequence the events of the person they interviewed and create a timeline that will provide a historical reference to their life.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9C197C" w:rsidRDefault="009C197C" w:rsidP="00E61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support the student in using the notes to place into the correct categories of the graphic organizer.</w:t>
            </w:r>
          </w:p>
        </w:tc>
        <w:tc>
          <w:tcPr>
            <w:tcW w:w="3672" w:type="dxa"/>
            <w:shd w:val="clear" w:color="auto" w:fill="FFFFFF" w:themeFill="background1"/>
          </w:tcPr>
          <w:p w:rsidR="009C197C" w:rsidRDefault="009C197C" w:rsidP="00E61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 of transition words and Biographical Writing Rubric will be posted.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9C197C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#4 Biographical Writing Rubric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E0481B" w:rsidRDefault="0007242D" w:rsidP="00E0481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E0481B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4F" w:rsidRDefault="000E044F" w:rsidP="00D7779B">
      <w:pPr>
        <w:spacing w:after="0" w:line="240" w:lineRule="auto"/>
      </w:pPr>
      <w:r>
        <w:separator/>
      </w:r>
    </w:p>
  </w:endnote>
  <w:endnote w:type="continuationSeparator" w:id="0">
    <w:p w:rsidR="000E044F" w:rsidRDefault="000E044F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AE" w:rsidRDefault="004C19A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4F" w:rsidRDefault="000E044F" w:rsidP="00D7779B">
      <w:pPr>
        <w:spacing w:after="0" w:line="240" w:lineRule="auto"/>
      </w:pPr>
      <w:r>
        <w:separator/>
      </w:r>
    </w:p>
  </w:footnote>
  <w:footnote w:type="continuationSeparator" w:id="0">
    <w:p w:rsidR="000E044F" w:rsidRDefault="000E044F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441F4"/>
    <w:multiLevelType w:val="hybridMultilevel"/>
    <w:tmpl w:val="00E6B85E"/>
    <w:lvl w:ilvl="0" w:tplc="D5E089D2">
      <w:start w:val="1"/>
      <w:numFmt w:val="bullet"/>
      <w:lvlText w:val="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D82E1770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F16F0"/>
    <w:multiLevelType w:val="hybridMultilevel"/>
    <w:tmpl w:val="5B16ED50"/>
    <w:lvl w:ilvl="0" w:tplc="D5E089D2">
      <w:start w:val="1"/>
      <w:numFmt w:val="bullet"/>
      <w:lvlText w:val=""/>
      <w:lvlJc w:val="left"/>
      <w:pPr>
        <w:ind w:left="88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5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9F324B"/>
    <w:multiLevelType w:val="hybridMultilevel"/>
    <w:tmpl w:val="8E54B564"/>
    <w:lvl w:ilvl="0" w:tplc="09B493AA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516E9"/>
    <w:rsid w:val="0007242D"/>
    <w:rsid w:val="000E044F"/>
    <w:rsid w:val="001652E8"/>
    <w:rsid w:val="001B0EBD"/>
    <w:rsid w:val="00224A5F"/>
    <w:rsid w:val="0028190D"/>
    <w:rsid w:val="003D7D31"/>
    <w:rsid w:val="003F39B8"/>
    <w:rsid w:val="00400DC2"/>
    <w:rsid w:val="0048122B"/>
    <w:rsid w:val="00494705"/>
    <w:rsid w:val="004A400C"/>
    <w:rsid w:val="004B658C"/>
    <w:rsid w:val="004C19AE"/>
    <w:rsid w:val="00513A80"/>
    <w:rsid w:val="0051657B"/>
    <w:rsid w:val="00570FB8"/>
    <w:rsid w:val="005C4CBE"/>
    <w:rsid w:val="00643719"/>
    <w:rsid w:val="006A0ACD"/>
    <w:rsid w:val="006F794C"/>
    <w:rsid w:val="00707F7B"/>
    <w:rsid w:val="00710F59"/>
    <w:rsid w:val="007228E8"/>
    <w:rsid w:val="007934D9"/>
    <w:rsid w:val="007C3223"/>
    <w:rsid w:val="00846ABC"/>
    <w:rsid w:val="008661A6"/>
    <w:rsid w:val="008C13D7"/>
    <w:rsid w:val="009B085C"/>
    <w:rsid w:val="009C197C"/>
    <w:rsid w:val="00A90A8F"/>
    <w:rsid w:val="00B0493E"/>
    <w:rsid w:val="00C5417A"/>
    <w:rsid w:val="00C92D93"/>
    <w:rsid w:val="00CD5617"/>
    <w:rsid w:val="00D7779B"/>
    <w:rsid w:val="00D801CF"/>
    <w:rsid w:val="00D841E0"/>
    <w:rsid w:val="00DD6FE2"/>
    <w:rsid w:val="00E0481B"/>
    <w:rsid w:val="00F358CC"/>
    <w:rsid w:val="00FA18A1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C32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C32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nfoplease.com/people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eachervision.fen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infoplease.com/spot/040l-sum-bioaz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2012-06-27T17:16:00Z</dcterms:created>
  <dcterms:modified xsi:type="dcterms:W3CDTF">2012-06-27T17:16:00Z</dcterms:modified>
</cp:coreProperties>
</file>